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96AB9" w14:textId="77777777" w:rsidR="00DA5ADD" w:rsidRPr="00B93679" w:rsidRDefault="00DA5ADD" w:rsidP="00B936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14:paraId="0B400F35" w14:textId="06B7EE4F" w:rsidR="00DA5ADD" w:rsidRPr="00B93679" w:rsidRDefault="00DA5ADD" w:rsidP="00E60F0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к проекту решения Думы Ханты-Мансийского района</w:t>
      </w:r>
      <w:r w:rsidRPr="00B93679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решение 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Думы Ханты-Мансийского района </w:t>
      </w:r>
      <w:r w:rsidR="00E60F02">
        <w:rPr>
          <w:rFonts w:ascii="Times New Roman" w:hAnsi="Times New Roman" w:cs="Times New Roman"/>
          <w:sz w:val="28"/>
          <w:szCs w:val="28"/>
        </w:rPr>
        <w:br/>
      </w:r>
      <w:r w:rsidR="00E60F02" w:rsidRPr="00E60F02">
        <w:rPr>
          <w:rFonts w:ascii="Times New Roman" w:hAnsi="Times New Roman" w:cs="Times New Roman"/>
          <w:sz w:val="28"/>
          <w:szCs w:val="28"/>
        </w:rPr>
        <w:t>от 19.12.2025 № 704 «Об утверждении Положения о муниципальном земельном контроле на межселенной территории Ханты-Мансийского района»</w:t>
      </w:r>
      <w:r w:rsidR="00E60F02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B93679">
        <w:rPr>
          <w:rFonts w:ascii="Times New Roman" w:hAnsi="Times New Roman" w:cs="Times New Roman"/>
          <w:sz w:val="28"/>
          <w:szCs w:val="28"/>
        </w:rPr>
        <w:t>.</w:t>
      </w:r>
    </w:p>
    <w:p w14:paraId="3394091F" w14:textId="77777777" w:rsidR="00DA5ADD" w:rsidRPr="00B93679" w:rsidRDefault="00DA5ADD" w:rsidP="00B936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2EABD3" w14:textId="03A35776" w:rsidR="00DA5ADD" w:rsidRDefault="00DA5ADD" w:rsidP="00530A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E60F02">
        <w:rPr>
          <w:rFonts w:ascii="Times New Roman" w:hAnsi="Times New Roman" w:cs="Times New Roman"/>
          <w:sz w:val="28"/>
          <w:szCs w:val="28"/>
        </w:rPr>
        <w:t>П</w:t>
      </w:r>
      <w:r w:rsidRPr="00B93679">
        <w:rPr>
          <w:rFonts w:ascii="Times New Roman" w:hAnsi="Times New Roman" w:cs="Times New Roman"/>
          <w:sz w:val="28"/>
          <w:szCs w:val="28"/>
        </w:rPr>
        <w:t xml:space="preserve">роект подготовлен </w:t>
      </w:r>
      <w:r w:rsidR="00E60F0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60F02" w:rsidRPr="00E60F02">
        <w:rPr>
          <w:rFonts w:ascii="Times New Roman" w:hAnsi="Times New Roman" w:cs="Times New Roman"/>
          <w:sz w:val="28"/>
          <w:szCs w:val="28"/>
        </w:rPr>
        <w:t>Федеральны</w:t>
      </w:r>
      <w:r w:rsidR="00E60F02">
        <w:rPr>
          <w:rFonts w:ascii="Times New Roman" w:hAnsi="Times New Roman" w:cs="Times New Roman"/>
          <w:sz w:val="28"/>
          <w:szCs w:val="28"/>
        </w:rPr>
        <w:t>ми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60F02">
        <w:rPr>
          <w:rFonts w:ascii="Times New Roman" w:hAnsi="Times New Roman" w:cs="Times New Roman"/>
          <w:sz w:val="28"/>
          <w:szCs w:val="28"/>
        </w:rPr>
        <w:t>ами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 от 29.12.2025 </w:t>
      </w:r>
      <w:r w:rsidR="00E60F02">
        <w:rPr>
          <w:rFonts w:ascii="Times New Roman" w:hAnsi="Times New Roman" w:cs="Times New Roman"/>
          <w:sz w:val="28"/>
          <w:szCs w:val="28"/>
        </w:rPr>
        <w:t>№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 567-ФЗ </w:t>
      </w:r>
      <w:r w:rsidR="00E60F02">
        <w:rPr>
          <w:rFonts w:ascii="Times New Roman" w:hAnsi="Times New Roman" w:cs="Times New Roman"/>
          <w:sz w:val="28"/>
          <w:szCs w:val="28"/>
        </w:rPr>
        <w:t>«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E60F02">
        <w:rPr>
          <w:rFonts w:ascii="Times New Roman" w:hAnsi="Times New Roman" w:cs="Times New Roman"/>
          <w:sz w:val="28"/>
          <w:szCs w:val="28"/>
        </w:rPr>
        <w:t>«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AF28AC">
        <w:rPr>
          <w:rFonts w:ascii="Times New Roman" w:hAnsi="Times New Roman" w:cs="Times New Roman"/>
          <w:sz w:val="28"/>
          <w:szCs w:val="28"/>
        </w:rPr>
        <w:br/>
      </w:r>
      <w:r w:rsidR="00E60F02" w:rsidRPr="00E60F02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E60F02">
        <w:rPr>
          <w:rFonts w:ascii="Times New Roman" w:hAnsi="Times New Roman" w:cs="Times New Roman"/>
          <w:sz w:val="28"/>
          <w:szCs w:val="28"/>
        </w:rPr>
        <w:t>»</w:t>
      </w:r>
      <w:r w:rsidR="00121D8C">
        <w:rPr>
          <w:rFonts w:ascii="Times New Roman" w:hAnsi="Times New Roman" w:cs="Times New Roman"/>
          <w:sz w:val="28"/>
          <w:szCs w:val="28"/>
        </w:rPr>
        <w:t xml:space="preserve">, </w:t>
      </w:r>
      <w:r w:rsidR="00E60F02" w:rsidRPr="00E60F02">
        <w:rPr>
          <w:rFonts w:ascii="Times New Roman" w:hAnsi="Times New Roman" w:cs="Times New Roman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в целях приведения муниципальных правовых актов Ханты-Мансийского района </w:t>
      </w:r>
      <w:r w:rsidR="00E60F02">
        <w:rPr>
          <w:rFonts w:ascii="Times New Roman" w:hAnsi="Times New Roman" w:cs="Times New Roman"/>
          <w:sz w:val="28"/>
          <w:szCs w:val="28"/>
        </w:rPr>
        <w:br/>
      </w:r>
      <w:r w:rsidR="00E60F02" w:rsidRPr="00E60F02">
        <w:rPr>
          <w:rFonts w:ascii="Times New Roman" w:hAnsi="Times New Roman" w:cs="Times New Roman"/>
          <w:sz w:val="28"/>
          <w:szCs w:val="28"/>
        </w:rPr>
        <w:t>в соответствие с действующим законодательством Российской Федерации.</w:t>
      </w:r>
    </w:p>
    <w:p w14:paraId="7CA4DBA9" w14:textId="77777777" w:rsidR="00F943C4" w:rsidRPr="00B93679" w:rsidRDefault="00F943C4" w:rsidP="00F943C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 xml:space="preserve">пункту 3 </w:t>
      </w:r>
      <w:r w:rsidRPr="00B93679">
        <w:rPr>
          <w:rFonts w:ascii="Times New Roman" w:hAnsi="Times New Roman" w:cs="Times New Roman"/>
          <w:sz w:val="28"/>
          <w:szCs w:val="28"/>
        </w:rPr>
        <w:t xml:space="preserve">части 2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B93679">
        <w:rPr>
          <w:rFonts w:ascii="Times New Roman" w:hAnsi="Times New Roman" w:cs="Times New Roman"/>
          <w:sz w:val="28"/>
          <w:szCs w:val="28"/>
        </w:rPr>
        <w:t>31.07.2020 № 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4E5F">
        <w:rPr>
          <w:rFonts w:ascii="Times New Roman" w:hAnsi="Times New Roman" w:cs="Times New Roman"/>
          <w:sz w:val="28"/>
          <w:szCs w:val="28"/>
        </w:rPr>
        <w:t>(далее – Федеральный закон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E5F">
        <w:rPr>
          <w:rFonts w:ascii="Times New Roman" w:hAnsi="Times New Roman" w:cs="Times New Roman"/>
          <w:sz w:val="28"/>
          <w:szCs w:val="28"/>
        </w:rPr>
        <w:t>248-ФЗ)</w:t>
      </w:r>
      <w:r w:rsidRPr="00B93679">
        <w:rPr>
          <w:rFonts w:ascii="Times New Roman" w:hAnsi="Times New Roman" w:cs="Times New Roman"/>
          <w:sz w:val="28"/>
          <w:szCs w:val="28"/>
        </w:rPr>
        <w:t xml:space="preserve"> положения о видах муниципального контроля утверждается представительным органом муниципального образования.</w:t>
      </w:r>
    </w:p>
    <w:p w14:paraId="2223DE6A" w14:textId="6C08C910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Решением Думы Ханты-Мансийского района от </w:t>
      </w:r>
      <w:r w:rsidR="00122FED">
        <w:rPr>
          <w:rFonts w:ascii="Times New Roman" w:hAnsi="Times New Roman" w:cs="Times New Roman"/>
          <w:sz w:val="28"/>
          <w:szCs w:val="28"/>
        </w:rPr>
        <w:t>19</w:t>
      </w:r>
      <w:r w:rsidRPr="00B93679">
        <w:rPr>
          <w:rFonts w:ascii="Times New Roman" w:hAnsi="Times New Roman" w:cs="Times New Roman"/>
          <w:sz w:val="28"/>
          <w:szCs w:val="28"/>
        </w:rPr>
        <w:t>.</w:t>
      </w:r>
      <w:r w:rsidR="00122FED">
        <w:rPr>
          <w:rFonts w:ascii="Times New Roman" w:hAnsi="Times New Roman" w:cs="Times New Roman"/>
          <w:sz w:val="28"/>
          <w:szCs w:val="28"/>
        </w:rPr>
        <w:t>12</w:t>
      </w:r>
      <w:r w:rsidRPr="00B93679">
        <w:rPr>
          <w:rFonts w:ascii="Times New Roman" w:hAnsi="Times New Roman" w:cs="Times New Roman"/>
          <w:sz w:val="28"/>
          <w:szCs w:val="28"/>
        </w:rPr>
        <w:t>.202</w:t>
      </w:r>
      <w:r w:rsidR="00122FED">
        <w:rPr>
          <w:rFonts w:ascii="Times New Roman" w:hAnsi="Times New Roman" w:cs="Times New Roman"/>
          <w:sz w:val="28"/>
          <w:szCs w:val="28"/>
        </w:rPr>
        <w:t>5</w:t>
      </w:r>
      <w:r w:rsidRPr="00B93679">
        <w:rPr>
          <w:rFonts w:ascii="Times New Roman" w:hAnsi="Times New Roman" w:cs="Times New Roman"/>
          <w:sz w:val="28"/>
          <w:szCs w:val="28"/>
        </w:rPr>
        <w:t xml:space="preserve"> № </w:t>
      </w:r>
      <w:r w:rsidR="00383AEE">
        <w:rPr>
          <w:rFonts w:ascii="Times New Roman" w:hAnsi="Times New Roman" w:cs="Times New Roman"/>
          <w:sz w:val="28"/>
          <w:szCs w:val="28"/>
        </w:rPr>
        <w:t>704</w:t>
      </w:r>
      <w:r w:rsidRPr="00B93679">
        <w:rPr>
          <w:rFonts w:ascii="Times New Roman" w:hAnsi="Times New Roman" w:cs="Times New Roman"/>
          <w:sz w:val="28"/>
          <w:szCs w:val="28"/>
        </w:rPr>
        <w:t xml:space="preserve"> утверждено Положение о муниципальном земельном контроле </w:t>
      </w:r>
      <w:r w:rsidR="00122FED">
        <w:rPr>
          <w:rFonts w:ascii="Times New Roman" w:hAnsi="Times New Roman" w:cs="Times New Roman"/>
          <w:sz w:val="28"/>
          <w:szCs w:val="28"/>
        </w:rPr>
        <w:br/>
      </w:r>
      <w:r w:rsidRPr="00B93679">
        <w:rPr>
          <w:rFonts w:ascii="Times New Roman" w:hAnsi="Times New Roman" w:cs="Times New Roman"/>
          <w:sz w:val="28"/>
          <w:szCs w:val="28"/>
        </w:rPr>
        <w:t>на межселенной территории Ханты-Мансийского района</w:t>
      </w:r>
      <w:r w:rsidR="00ED4E5F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B93679">
        <w:rPr>
          <w:rFonts w:ascii="Times New Roman" w:hAnsi="Times New Roman" w:cs="Times New Roman"/>
          <w:sz w:val="28"/>
          <w:szCs w:val="28"/>
        </w:rPr>
        <w:t>.</w:t>
      </w:r>
    </w:p>
    <w:p w14:paraId="2E189242" w14:textId="13D3FFA2" w:rsidR="00122FED" w:rsidRPr="00B93679" w:rsidRDefault="00ED4E5F" w:rsidP="00122FE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E5F">
        <w:rPr>
          <w:rFonts w:ascii="Times New Roman" w:hAnsi="Times New Roman" w:cs="Times New Roman"/>
          <w:sz w:val="28"/>
          <w:szCs w:val="28"/>
        </w:rPr>
        <w:t xml:space="preserve">Проект разработан с целью приведения Положения в соответствии </w:t>
      </w:r>
      <w:r w:rsidR="0018486B">
        <w:rPr>
          <w:rFonts w:ascii="Times New Roman" w:hAnsi="Times New Roman" w:cs="Times New Roman"/>
          <w:sz w:val="28"/>
          <w:szCs w:val="28"/>
        </w:rPr>
        <w:br/>
      </w:r>
      <w:r w:rsidRPr="00ED4E5F">
        <w:rPr>
          <w:rFonts w:ascii="Times New Roman" w:hAnsi="Times New Roman" w:cs="Times New Roman"/>
          <w:sz w:val="28"/>
          <w:szCs w:val="28"/>
        </w:rPr>
        <w:t>с изменениями, внесенными в Федеральный закон № 248-ФЗ.</w:t>
      </w:r>
      <w:r w:rsidR="00122FED">
        <w:rPr>
          <w:rFonts w:ascii="Times New Roman" w:hAnsi="Times New Roman" w:cs="Times New Roman"/>
          <w:sz w:val="28"/>
          <w:szCs w:val="28"/>
        </w:rPr>
        <w:t xml:space="preserve"> П</w:t>
      </w:r>
      <w:r w:rsidR="00122FED" w:rsidRPr="00B93679">
        <w:rPr>
          <w:rFonts w:ascii="Times New Roman" w:hAnsi="Times New Roman" w:cs="Times New Roman"/>
          <w:sz w:val="28"/>
          <w:szCs w:val="28"/>
        </w:rPr>
        <w:t xml:space="preserve">ринятие настоящего Проекта находится в пределах полномочий Думы </w:t>
      </w:r>
      <w:r w:rsidR="00122FED">
        <w:rPr>
          <w:rFonts w:ascii="Times New Roman" w:hAnsi="Times New Roman" w:cs="Times New Roman"/>
          <w:sz w:val="28"/>
          <w:szCs w:val="28"/>
        </w:rPr>
        <w:br/>
      </w:r>
      <w:r w:rsidR="00122FED" w:rsidRPr="00B93679">
        <w:rPr>
          <w:rFonts w:ascii="Times New Roman" w:hAnsi="Times New Roman" w:cs="Times New Roman"/>
          <w:sz w:val="28"/>
          <w:szCs w:val="28"/>
        </w:rPr>
        <w:t>Ханты-Мансийского района.</w:t>
      </w:r>
    </w:p>
    <w:p w14:paraId="0296688F" w14:textId="4A80A937" w:rsidR="00B924F7" w:rsidRPr="00B924F7" w:rsidRDefault="00ED4E5F" w:rsidP="00B924F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E5F">
        <w:rPr>
          <w:rFonts w:ascii="Times New Roman" w:hAnsi="Times New Roman" w:cs="Times New Roman"/>
          <w:sz w:val="28"/>
          <w:szCs w:val="28"/>
        </w:rPr>
        <w:t>Проект</w:t>
      </w:r>
      <w:r w:rsidR="00122FED">
        <w:rPr>
          <w:rFonts w:ascii="Times New Roman" w:hAnsi="Times New Roman" w:cs="Times New Roman"/>
          <w:sz w:val="28"/>
          <w:szCs w:val="28"/>
        </w:rPr>
        <w:t xml:space="preserve"> направлен на</w:t>
      </w:r>
      <w:r w:rsidR="00B924F7">
        <w:rPr>
          <w:rFonts w:ascii="Times New Roman" w:hAnsi="Times New Roman" w:cs="Times New Roman"/>
          <w:sz w:val="28"/>
          <w:szCs w:val="28"/>
        </w:rPr>
        <w:t xml:space="preserve"> </w:t>
      </w:r>
      <w:r w:rsidR="00122FED" w:rsidRPr="00122FED">
        <w:rPr>
          <w:rFonts w:ascii="Times New Roman" w:hAnsi="Times New Roman" w:cs="Times New Roman"/>
          <w:sz w:val="28"/>
          <w:szCs w:val="28"/>
        </w:rPr>
        <w:t>обеспечение соответствия муниципального земельного контроля на межселенной территории Ханты-Мансийского района требованиям действующего законодательства</w:t>
      </w:r>
      <w:r w:rsidR="00B924F7">
        <w:rPr>
          <w:rFonts w:ascii="Times New Roman" w:hAnsi="Times New Roman" w:cs="Times New Roman"/>
          <w:sz w:val="28"/>
          <w:szCs w:val="28"/>
        </w:rPr>
        <w:t xml:space="preserve">, </w:t>
      </w:r>
      <w:r w:rsidR="00B924F7" w:rsidRPr="00B924F7">
        <w:rPr>
          <w:rFonts w:ascii="Times New Roman" w:hAnsi="Times New Roman" w:cs="Times New Roman"/>
          <w:sz w:val="28"/>
          <w:szCs w:val="28"/>
        </w:rPr>
        <w:t>актуализацию процедур оформления документов в рамках муниципального земельного контроля</w:t>
      </w:r>
      <w:r w:rsidR="00B924F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924F7" w:rsidRPr="00B924F7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="008A16E6">
        <w:rPr>
          <w:rFonts w:ascii="Times New Roman" w:hAnsi="Times New Roman" w:cs="Times New Roman"/>
          <w:sz w:val="28"/>
          <w:szCs w:val="28"/>
        </w:rPr>
        <w:t>способов взаимодействия</w:t>
      </w:r>
      <w:r w:rsidR="00B924F7" w:rsidRPr="00B924F7">
        <w:rPr>
          <w:rFonts w:ascii="Times New Roman" w:hAnsi="Times New Roman" w:cs="Times New Roman"/>
          <w:sz w:val="28"/>
          <w:szCs w:val="28"/>
        </w:rPr>
        <w:t xml:space="preserve"> </w:t>
      </w:r>
      <w:r w:rsidR="008A16E6" w:rsidRPr="00B924F7">
        <w:rPr>
          <w:rFonts w:ascii="Times New Roman" w:hAnsi="Times New Roman" w:cs="Times New Roman"/>
          <w:sz w:val="28"/>
          <w:szCs w:val="28"/>
        </w:rPr>
        <w:t>контрольн</w:t>
      </w:r>
      <w:r w:rsidR="008A16E6">
        <w:rPr>
          <w:rFonts w:ascii="Times New Roman" w:hAnsi="Times New Roman" w:cs="Times New Roman"/>
          <w:sz w:val="28"/>
          <w:szCs w:val="28"/>
        </w:rPr>
        <w:t>ого</w:t>
      </w:r>
      <w:r w:rsidR="008A16E6" w:rsidRPr="00B924F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A16E6">
        <w:rPr>
          <w:rFonts w:ascii="Times New Roman" w:hAnsi="Times New Roman" w:cs="Times New Roman"/>
          <w:sz w:val="28"/>
          <w:szCs w:val="28"/>
        </w:rPr>
        <w:t>а с</w:t>
      </w:r>
      <w:r w:rsidR="008A16E6" w:rsidRPr="00B924F7">
        <w:rPr>
          <w:rFonts w:ascii="Times New Roman" w:hAnsi="Times New Roman" w:cs="Times New Roman"/>
          <w:sz w:val="28"/>
          <w:szCs w:val="28"/>
        </w:rPr>
        <w:t xml:space="preserve"> </w:t>
      </w:r>
      <w:r w:rsidR="00B924F7" w:rsidRPr="00B924F7">
        <w:rPr>
          <w:rFonts w:ascii="Times New Roman" w:hAnsi="Times New Roman" w:cs="Times New Roman"/>
          <w:sz w:val="28"/>
          <w:szCs w:val="28"/>
        </w:rPr>
        <w:t>контролируем</w:t>
      </w:r>
      <w:r w:rsidR="008A16E6">
        <w:rPr>
          <w:rFonts w:ascii="Times New Roman" w:hAnsi="Times New Roman" w:cs="Times New Roman"/>
          <w:sz w:val="28"/>
          <w:szCs w:val="28"/>
        </w:rPr>
        <w:t>ыми</w:t>
      </w:r>
      <w:r w:rsidR="00B924F7" w:rsidRPr="00B924F7">
        <w:rPr>
          <w:rFonts w:ascii="Times New Roman" w:hAnsi="Times New Roman" w:cs="Times New Roman"/>
          <w:sz w:val="28"/>
          <w:szCs w:val="28"/>
        </w:rPr>
        <w:t xml:space="preserve"> лиц</w:t>
      </w:r>
      <w:r w:rsidR="008A16E6">
        <w:rPr>
          <w:rFonts w:ascii="Times New Roman" w:hAnsi="Times New Roman" w:cs="Times New Roman"/>
          <w:sz w:val="28"/>
          <w:szCs w:val="28"/>
        </w:rPr>
        <w:t>ами</w:t>
      </w:r>
      <w:r w:rsidR="00B924F7">
        <w:rPr>
          <w:rFonts w:ascii="Times New Roman" w:hAnsi="Times New Roman" w:cs="Times New Roman"/>
          <w:sz w:val="28"/>
          <w:szCs w:val="28"/>
        </w:rPr>
        <w:t>, в том числе посредством Е</w:t>
      </w:r>
      <w:r w:rsidR="00B924F7" w:rsidRPr="00B924F7">
        <w:rPr>
          <w:rFonts w:ascii="Times New Roman" w:hAnsi="Times New Roman" w:cs="Times New Roman"/>
          <w:sz w:val="28"/>
          <w:szCs w:val="28"/>
        </w:rPr>
        <w:t>диного портала государственных и муниципальных услуг (функций)</w:t>
      </w:r>
      <w:r w:rsidR="008A16E6">
        <w:rPr>
          <w:rFonts w:ascii="Times New Roman" w:hAnsi="Times New Roman" w:cs="Times New Roman"/>
          <w:sz w:val="28"/>
          <w:szCs w:val="28"/>
        </w:rPr>
        <w:t xml:space="preserve">, </w:t>
      </w:r>
      <w:r w:rsidR="008A16E6" w:rsidRPr="008A16E6">
        <w:rPr>
          <w:rFonts w:ascii="Times New Roman" w:hAnsi="Times New Roman" w:cs="Times New Roman"/>
          <w:sz w:val="28"/>
          <w:szCs w:val="28"/>
        </w:rPr>
        <w:t>мобильно</w:t>
      </w:r>
      <w:r w:rsidR="008A16E6">
        <w:rPr>
          <w:rFonts w:ascii="Times New Roman" w:hAnsi="Times New Roman" w:cs="Times New Roman"/>
          <w:sz w:val="28"/>
          <w:szCs w:val="28"/>
        </w:rPr>
        <w:t>го</w:t>
      </w:r>
      <w:r w:rsidR="008A16E6" w:rsidRPr="008A16E6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8A16E6">
        <w:rPr>
          <w:rFonts w:ascii="Times New Roman" w:hAnsi="Times New Roman" w:cs="Times New Roman"/>
          <w:sz w:val="28"/>
          <w:szCs w:val="28"/>
        </w:rPr>
        <w:t>я</w:t>
      </w:r>
      <w:r w:rsidR="008A16E6" w:rsidRPr="008A16E6">
        <w:rPr>
          <w:rFonts w:ascii="Times New Roman" w:hAnsi="Times New Roman" w:cs="Times New Roman"/>
          <w:sz w:val="28"/>
          <w:szCs w:val="28"/>
        </w:rPr>
        <w:t xml:space="preserve"> «Инспектор»</w:t>
      </w:r>
      <w:r w:rsidR="00B924F7">
        <w:rPr>
          <w:rFonts w:ascii="Times New Roman" w:hAnsi="Times New Roman" w:cs="Times New Roman"/>
          <w:sz w:val="28"/>
          <w:szCs w:val="28"/>
        </w:rPr>
        <w:t>.</w:t>
      </w:r>
    </w:p>
    <w:p w14:paraId="1FE9EB64" w14:textId="286186BA" w:rsidR="00DA5ADD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Настоящий Проект разработан в соответстви</w:t>
      </w:r>
      <w:r w:rsidR="00163C90">
        <w:rPr>
          <w:rFonts w:ascii="Times New Roman" w:hAnsi="Times New Roman" w:cs="Times New Roman"/>
          <w:sz w:val="28"/>
          <w:szCs w:val="28"/>
        </w:rPr>
        <w:t>и</w:t>
      </w:r>
      <w:r w:rsidRPr="00B93679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Российской Федерации, является целесообразным </w:t>
      </w:r>
      <w:r w:rsidR="00F048F8">
        <w:rPr>
          <w:rFonts w:ascii="Times New Roman" w:hAnsi="Times New Roman" w:cs="Times New Roman"/>
          <w:sz w:val="28"/>
          <w:szCs w:val="28"/>
        </w:rPr>
        <w:br/>
      </w:r>
      <w:r w:rsidRPr="00B93679">
        <w:rPr>
          <w:rFonts w:ascii="Times New Roman" w:hAnsi="Times New Roman" w:cs="Times New Roman"/>
          <w:sz w:val="28"/>
          <w:szCs w:val="28"/>
        </w:rPr>
        <w:t xml:space="preserve">и направлен на эффективное </w:t>
      </w:r>
      <w:r w:rsidR="00C9462E">
        <w:rPr>
          <w:rFonts w:ascii="Times New Roman" w:hAnsi="Times New Roman" w:cs="Times New Roman"/>
          <w:sz w:val="28"/>
          <w:szCs w:val="28"/>
        </w:rPr>
        <w:t>осуществление</w:t>
      </w:r>
      <w:r w:rsidRPr="00B93679">
        <w:rPr>
          <w:rFonts w:ascii="Times New Roman" w:hAnsi="Times New Roman" w:cs="Times New Roman"/>
          <w:sz w:val="28"/>
          <w:szCs w:val="28"/>
        </w:rPr>
        <w:t xml:space="preserve"> муниципального земельного контроля.</w:t>
      </w:r>
    </w:p>
    <w:p w14:paraId="6BF81CBD" w14:textId="6CECA455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Принятие настоящего Проекта не потребует </w:t>
      </w:r>
      <w:r w:rsidR="00F048F8" w:rsidRPr="00F048F8">
        <w:rPr>
          <w:rFonts w:ascii="Times New Roman" w:hAnsi="Times New Roman" w:cs="Times New Roman"/>
          <w:sz w:val="28"/>
          <w:szCs w:val="28"/>
        </w:rPr>
        <w:t>внесения изменений</w:t>
      </w:r>
      <w:r w:rsidR="00F048F8">
        <w:rPr>
          <w:rFonts w:ascii="Times New Roman" w:hAnsi="Times New Roman" w:cs="Times New Roman"/>
          <w:sz w:val="28"/>
          <w:szCs w:val="28"/>
        </w:rPr>
        <w:t xml:space="preserve"> или </w:t>
      </w:r>
      <w:r w:rsidRPr="00B93679">
        <w:rPr>
          <w:rFonts w:ascii="Times New Roman" w:hAnsi="Times New Roman" w:cs="Times New Roman"/>
          <w:sz w:val="28"/>
          <w:szCs w:val="28"/>
        </w:rPr>
        <w:t>признания утратившими силу иных муниципальных нормативных правовых актов</w:t>
      </w:r>
      <w:r w:rsidR="00F048F8">
        <w:rPr>
          <w:rFonts w:ascii="Times New Roman" w:hAnsi="Times New Roman" w:cs="Times New Roman"/>
          <w:sz w:val="28"/>
          <w:szCs w:val="28"/>
        </w:rPr>
        <w:t xml:space="preserve"> </w:t>
      </w:r>
      <w:r w:rsidRPr="00B93679">
        <w:rPr>
          <w:rFonts w:ascii="Times New Roman" w:hAnsi="Times New Roman" w:cs="Times New Roman"/>
          <w:sz w:val="28"/>
          <w:szCs w:val="28"/>
        </w:rPr>
        <w:t>Ханты-Мансийского района.</w:t>
      </w:r>
    </w:p>
    <w:p w14:paraId="28736E74" w14:textId="7D7F62D6" w:rsidR="00DA5ADD" w:rsidRPr="00B93679" w:rsidRDefault="00F048F8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8F8">
        <w:rPr>
          <w:rFonts w:ascii="Times New Roman" w:hAnsi="Times New Roman" w:cs="Times New Roman"/>
          <w:sz w:val="28"/>
          <w:szCs w:val="28"/>
        </w:rPr>
        <w:t>Реализация Проекта не повлеч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48F8">
        <w:rPr>
          <w:rFonts w:ascii="Times New Roman" w:hAnsi="Times New Roman" w:cs="Times New Roman"/>
          <w:sz w:val="28"/>
          <w:szCs w:val="28"/>
        </w:rPr>
        <w:t>т дополнительных расходов бюджета Ханты-Мансийского района.</w:t>
      </w:r>
    </w:p>
    <w:p w14:paraId="6F613247" w14:textId="6D5B814F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 xml:space="preserve">Проект не содержит коррупциогенных факторов и иных положений, </w:t>
      </w:r>
      <w:r w:rsidRPr="00B93679">
        <w:rPr>
          <w:rFonts w:ascii="Times New Roman" w:hAnsi="Times New Roman" w:cs="Times New Roman"/>
          <w:sz w:val="28"/>
          <w:szCs w:val="28"/>
        </w:rPr>
        <w:lastRenderedPageBreak/>
        <w:t xml:space="preserve">способствующих проявлению коррупции, устанавливающих новые </w:t>
      </w:r>
      <w:r w:rsidRPr="00B93679">
        <w:rPr>
          <w:rFonts w:ascii="Times New Roman" w:hAnsi="Times New Roman" w:cs="Times New Roman"/>
          <w:sz w:val="28"/>
          <w:szCs w:val="28"/>
        </w:rPr>
        <w:br/>
        <w:t xml:space="preserve">или изменяющих ранее предусмотренные нормативными правовыми актами обязанности для субъектов предпринимательской </w:t>
      </w:r>
      <w:r w:rsidR="00EB2E08">
        <w:rPr>
          <w:rFonts w:ascii="Times New Roman" w:hAnsi="Times New Roman" w:cs="Times New Roman"/>
          <w:sz w:val="28"/>
          <w:szCs w:val="28"/>
        </w:rPr>
        <w:br/>
      </w:r>
      <w:r w:rsidRPr="00B93679">
        <w:rPr>
          <w:rFonts w:ascii="Times New Roman" w:hAnsi="Times New Roman" w:cs="Times New Roman"/>
          <w:sz w:val="28"/>
          <w:szCs w:val="28"/>
        </w:rPr>
        <w:t>и инвестиционной деятельности, устанавливающих, изменяющих или отменяющих ранее установленную ответственность за нарушение нормативных правовых актов и не ведет к возникновению необоснованных расходов субъектов предпринимательской и инвестиционной деятельности.</w:t>
      </w:r>
    </w:p>
    <w:p w14:paraId="7ED2BB56" w14:textId="77777777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При проведении предварительной экспертизы рисков нарушения антимонопольного законодательства не выявлено.</w:t>
      </w:r>
    </w:p>
    <w:p w14:paraId="7569C1A8" w14:textId="77777777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Сведения, содержащие государственную и иную охраняемую законом тайну, сведения для служебного пользования, а также сведения содержащие персональные данные в настоящем Проекте отсутствуют.</w:t>
      </w:r>
    </w:p>
    <w:p w14:paraId="75374E20" w14:textId="6C8DF28F" w:rsidR="00DA5ADD" w:rsidRPr="00B93679" w:rsidRDefault="00DA5ADD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В целях проведения независимой антикоррупционной экспертизы</w:t>
      </w:r>
      <w:r w:rsidRPr="00B93679">
        <w:rPr>
          <w:rFonts w:ascii="Times New Roman" w:hAnsi="Times New Roman" w:cs="Times New Roman"/>
          <w:sz w:val="28"/>
          <w:szCs w:val="28"/>
        </w:rPr>
        <w:br/>
        <w:t xml:space="preserve">настоящий Проект размещен на официальном сайте </w:t>
      </w:r>
      <w:r w:rsidR="00163C90">
        <w:rPr>
          <w:rFonts w:ascii="Times New Roman" w:hAnsi="Times New Roman" w:cs="Times New Roman"/>
          <w:sz w:val="28"/>
          <w:szCs w:val="28"/>
        </w:rPr>
        <w:t>А</w:t>
      </w:r>
      <w:r w:rsidRPr="00B93679">
        <w:rPr>
          <w:rFonts w:ascii="Times New Roman" w:hAnsi="Times New Roman" w:cs="Times New Roman"/>
          <w:sz w:val="28"/>
          <w:szCs w:val="28"/>
        </w:rPr>
        <w:t>дминистрации</w:t>
      </w:r>
      <w:r w:rsidRPr="00B93679">
        <w:rPr>
          <w:rFonts w:ascii="Times New Roman" w:hAnsi="Times New Roman" w:cs="Times New Roman"/>
          <w:sz w:val="28"/>
          <w:szCs w:val="28"/>
        </w:rPr>
        <w:br/>
        <w:t xml:space="preserve">Ханты-Мансийского района в разделе «Документы», подраздел «Независимая антикоррупционная экспертиза проектов нормативных правовых актов Думы района, инициированных </w:t>
      </w:r>
      <w:r w:rsidR="00163C90">
        <w:rPr>
          <w:rFonts w:ascii="Times New Roman" w:hAnsi="Times New Roman" w:cs="Times New Roman"/>
          <w:sz w:val="28"/>
          <w:szCs w:val="28"/>
        </w:rPr>
        <w:t>А</w:t>
      </w:r>
      <w:r w:rsidRPr="00B9367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C9462E">
        <w:rPr>
          <w:rFonts w:ascii="Times New Roman" w:hAnsi="Times New Roman" w:cs="Times New Roman"/>
          <w:sz w:val="28"/>
          <w:szCs w:val="28"/>
        </w:rPr>
        <w:br/>
      </w:r>
      <w:r w:rsidRPr="00B93679">
        <w:rPr>
          <w:rFonts w:ascii="Times New Roman" w:hAnsi="Times New Roman" w:cs="Times New Roman"/>
          <w:sz w:val="28"/>
          <w:szCs w:val="28"/>
        </w:rPr>
        <w:t>Ханты-Мансийского района».</w:t>
      </w:r>
    </w:p>
    <w:p w14:paraId="2DD4FD23" w14:textId="4929CC2C" w:rsidR="00B32447" w:rsidRPr="00B93679" w:rsidRDefault="00B32447" w:rsidP="00B936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79">
        <w:rPr>
          <w:rFonts w:ascii="Times New Roman" w:hAnsi="Times New Roman" w:cs="Times New Roman"/>
          <w:sz w:val="28"/>
          <w:szCs w:val="28"/>
        </w:rPr>
        <w:t>В случае принятия решение Думы Ханты-Мансийского района</w:t>
      </w:r>
      <w:r w:rsidRPr="00B93679">
        <w:rPr>
          <w:rFonts w:ascii="Times New Roman" w:hAnsi="Times New Roman" w:cs="Times New Roman"/>
          <w:sz w:val="28"/>
          <w:szCs w:val="28"/>
        </w:rPr>
        <w:br/>
        <w:t>подлежит опубликованию в газете</w:t>
      </w:r>
      <w:r w:rsidR="00B924F7">
        <w:rPr>
          <w:rFonts w:ascii="Times New Roman" w:hAnsi="Times New Roman" w:cs="Times New Roman"/>
          <w:sz w:val="28"/>
          <w:szCs w:val="28"/>
        </w:rPr>
        <w:t xml:space="preserve"> </w:t>
      </w:r>
      <w:r w:rsidRPr="00B93679">
        <w:rPr>
          <w:rFonts w:ascii="Times New Roman" w:hAnsi="Times New Roman" w:cs="Times New Roman"/>
          <w:sz w:val="28"/>
          <w:szCs w:val="28"/>
        </w:rPr>
        <w:t>«Наш район»</w:t>
      </w:r>
      <w:r w:rsidR="00B924F7">
        <w:rPr>
          <w:rFonts w:ascii="Times New Roman" w:hAnsi="Times New Roman" w:cs="Times New Roman"/>
          <w:sz w:val="28"/>
          <w:szCs w:val="28"/>
        </w:rPr>
        <w:t>, в официальном сетевом издании «Наш район «Ханты-Мансийский»</w:t>
      </w:r>
      <w:r w:rsidRPr="00B93679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</w:t>
      </w:r>
      <w:r w:rsidR="00B924F7">
        <w:rPr>
          <w:rFonts w:ascii="Times New Roman" w:hAnsi="Times New Roman" w:cs="Times New Roman"/>
          <w:sz w:val="28"/>
          <w:szCs w:val="28"/>
        </w:rPr>
        <w:t>А</w:t>
      </w:r>
      <w:r w:rsidRPr="00B93679">
        <w:rPr>
          <w:rFonts w:ascii="Times New Roman" w:hAnsi="Times New Roman" w:cs="Times New Roman"/>
          <w:sz w:val="28"/>
          <w:szCs w:val="28"/>
        </w:rPr>
        <w:t>дминистрации</w:t>
      </w:r>
      <w:r w:rsidR="00B924F7">
        <w:rPr>
          <w:rFonts w:ascii="Times New Roman" w:hAnsi="Times New Roman" w:cs="Times New Roman"/>
          <w:sz w:val="28"/>
          <w:szCs w:val="28"/>
        </w:rPr>
        <w:t xml:space="preserve"> </w:t>
      </w:r>
      <w:r w:rsidRPr="00B93679"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  <w:hyperlink r:id="rId5" w:history="1">
        <w:r w:rsidRPr="00B9367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9367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9367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hmrn</w:t>
        </w:r>
        <w:proofErr w:type="spellEnd"/>
        <w:r w:rsidRPr="00B9367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9367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9367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9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36"/>
        <w:gridCol w:w="2842"/>
        <w:gridCol w:w="2251"/>
      </w:tblGrid>
      <w:tr w:rsidR="00B93679" w:rsidRPr="00927695" w14:paraId="6701C460" w14:textId="77777777" w:rsidTr="00B93679">
        <w:trPr>
          <w:trHeight w:val="1117"/>
        </w:trPr>
        <w:tc>
          <w:tcPr>
            <w:tcW w:w="4036" w:type="dxa"/>
          </w:tcPr>
          <w:p w14:paraId="546D3E79" w14:textId="77777777" w:rsidR="00B93679" w:rsidRDefault="00B93679" w:rsidP="00F23BC5">
            <w:pPr>
              <w:rPr>
                <w:sz w:val="28"/>
                <w:szCs w:val="28"/>
              </w:rPr>
            </w:pPr>
          </w:p>
          <w:p w14:paraId="711F3E45" w14:textId="77777777" w:rsidR="00072646" w:rsidRDefault="00072646" w:rsidP="00F23BC5">
            <w:pPr>
              <w:rPr>
                <w:sz w:val="28"/>
                <w:szCs w:val="28"/>
              </w:rPr>
            </w:pPr>
          </w:p>
          <w:p w14:paraId="41F7F83F" w14:textId="77777777" w:rsidR="00B93679" w:rsidRDefault="00B93679" w:rsidP="00F23BC5">
            <w:pPr>
              <w:rPr>
                <w:sz w:val="28"/>
                <w:szCs w:val="28"/>
              </w:rPr>
            </w:pPr>
          </w:p>
          <w:p w14:paraId="60FB5ED4" w14:textId="77777777" w:rsidR="00B93679" w:rsidRPr="00934B1D" w:rsidRDefault="00B93679" w:rsidP="00F23BC5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2671D1F8" w14:textId="77777777" w:rsidR="00B93679" w:rsidRPr="00934B1D" w:rsidRDefault="00B93679" w:rsidP="00F23BC5">
            <w:pPr>
              <w:pStyle w:val="a3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251" w:type="dxa"/>
          </w:tcPr>
          <w:p w14:paraId="7790E098" w14:textId="77777777" w:rsidR="00B93679" w:rsidRPr="00934B1D" w:rsidRDefault="00B93679" w:rsidP="00F23BC5">
            <w:pPr>
              <w:jc w:val="right"/>
              <w:rPr>
                <w:sz w:val="28"/>
                <w:szCs w:val="28"/>
              </w:rPr>
            </w:pPr>
          </w:p>
          <w:p w14:paraId="0C052EB1" w14:textId="77777777" w:rsidR="00B93679" w:rsidRDefault="00B93679" w:rsidP="00F23BC5">
            <w:pPr>
              <w:jc w:val="right"/>
              <w:rPr>
                <w:sz w:val="28"/>
                <w:szCs w:val="28"/>
              </w:rPr>
            </w:pPr>
          </w:p>
          <w:p w14:paraId="09BEA060" w14:textId="77777777" w:rsidR="00072646" w:rsidRDefault="00072646" w:rsidP="00F23BC5">
            <w:pPr>
              <w:jc w:val="right"/>
              <w:rPr>
                <w:sz w:val="28"/>
                <w:szCs w:val="28"/>
              </w:rPr>
            </w:pPr>
          </w:p>
          <w:p w14:paraId="623D5C10" w14:textId="711B3047" w:rsidR="00B93679" w:rsidRPr="00934B1D" w:rsidRDefault="00B93679" w:rsidP="00072646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Pr="00934B1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Р</w:t>
            </w:r>
            <w:r w:rsidRPr="00934B1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Минулин</w:t>
            </w:r>
            <w:proofErr w:type="spellEnd"/>
          </w:p>
        </w:tc>
      </w:tr>
    </w:tbl>
    <w:p w14:paraId="3F51E069" w14:textId="77777777" w:rsidR="00B93679" w:rsidRDefault="00B93679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619C332" w14:textId="77777777" w:rsidR="00A973F3" w:rsidRDefault="00A973F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C3D894B" w14:textId="77777777" w:rsidR="00A973F3" w:rsidRDefault="00A973F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9489E18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A279253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9F006B5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2C12C8F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3A1C3FC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286B9FF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4271308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A6D825B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AEC462F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3ABFE95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FD2D06B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3F8E05E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45953E3" w14:textId="77777777" w:rsidR="005725A3" w:rsidRDefault="005725A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B5A120A" w14:textId="77777777" w:rsidR="00A973F3" w:rsidRDefault="00A973F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55A03FB" w14:textId="77777777" w:rsidR="00A973F3" w:rsidRDefault="00A973F3" w:rsidP="00B93BBB">
      <w:pPr>
        <w:tabs>
          <w:tab w:val="left" w:pos="2220"/>
        </w:tabs>
        <w:suppressAutoHyphens/>
        <w:spacing w:after="0" w:line="288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EC31D1A" w14:textId="45FF8BF2" w:rsidR="009A350C" w:rsidRPr="00EE7D6C" w:rsidRDefault="009A350C" w:rsidP="00A65E40">
      <w:pPr>
        <w:tabs>
          <w:tab w:val="left" w:pos="22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7D6C">
        <w:rPr>
          <w:rFonts w:ascii="Times New Roman" w:eastAsia="Times New Roman" w:hAnsi="Times New Roman" w:cs="Times New Roman"/>
          <w:sz w:val="20"/>
          <w:szCs w:val="20"/>
          <w:lang w:eastAsia="ar-SA"/>
        </w:rPr>
        <w:t>Исполнител</w:t>
      </w:r>
      <w:r w:rsidR="007C3A82">
        <w:rPr>
          <w:rFonts w:ascii="Times New Roman" w:eastAsia="Times New Roman" w:hAnsi="Times New Roman" w:cs="Times New Roman"/>
          <w:sz w:val="20"/>
          <w:szCs w:val="20"/>
          <w:lang w:eastAsia="ar-SA"/>
        </w:rPr>
        <w:t>ь</w:t>
      </w:r>
      <w:r w:rsidRPr="00EE7D6C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</w:p>
    <w:p w14:paraId="5E7EB8C9" w14:textId="38924825" w:rsidR="00CC4703" w:rsidRDefault="00A65E40" w:rsidP="00A65E40">
      <w:pPr>
        <w:tabs>
          <w:tab w:val="left" w:pos="22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н</w:t>
      </w:r>
      <w:r w:rsidR="00CC4703">
        <w:rPr>
          <w:rFonts w:ascii="Times New Roman" w:eastAsia="Times New Roman" w:hAnsi="Times New Roman" w:cs="Times New Roman"/>
          <w:sz w:val="20"/>
          <w:szCs w:val="20"/>
          <w:lang w:eastAsia="ar-SA"/>
        </w:rPr>
        <w:t>ачальник отдела землеустройства</w:t>
      </w:r>
    </w:p>
    <w:p w14:paraId="6571313E" w14:textId="77777777" w:rsidR="00CC4703" w:rsidRDefault="00CC4703" w:rsidP="00A65E40">
      <w:pPr>
        <w:tabs>
          <w:tab w:val="left" w:pos="22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управления земельных ресурсов Депимущества района </w:t>
      </w:r>
    </w:p>
    <w:p w14:paraId="1956B1C9" w14:textId="3E83E83D" w:rsidR="00CC4703" w:rsidRPr="006E6188" w:rsidRDefault="00CC4703" w:rsidP="00A65E40">
      <w:pPr>
        <w:tabs>
          <w:tab w:val="left" w:pos="22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Баженова Ирина Сергеевна, тел. 8(3467) 35-28-21</w:t>
      </w:r>
    </w:p>
    <w:sectPr w:rsidR="00CC4703" w:rsidRPr="006E6188" w:rsidSect="00B93679">
      <w:pgSz w:w="11906" w:h="16838" w:code="9"/>
      <w:pgMar w:top="1418" w:right="1276" w:bottom="709" w:left="1559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B2B66"/>
    <w:multiLevelType w:val="hybridMultilevel"/>
    <w:tmpl w:val="145A2090"/>
    <w:lvl w:ilvl="0" w:tplc="C7602D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2152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48"/>
    <w:rsid w:val="000662B5"/>
    <w:rsid w:val="00072646"/>
    <w:rsid w:val="00080AF1"/>
    <w:rsid w:val="000B7593"/>
    <w:rsid w:val="000C6558"/>
    <w:rsid w:val="000D154B"/>
    <w:rsid w:val="000D74C2"/>
    <w:rsid w:val="000E1DA2"/>
    <w:rsid w:val="000E24F9"/>
    <w:rsid w:val="000F2AE3"/>
    <w:rsid w:val="000F39D3"/>
    <w:rsid w:val="00121D8C"/>
    <w:rsid w:val="00122FED"/>
    <w:rsid w:val="00163C90"/>
    <w:rsid w:val="00174ECD"/>
    <w:rsid w:val="0018486B"/>
    <w:rsid w:val="001910DB"/>
    <w:rsid w:val="001A6AE8"/>
    <w:rsid w:val="001B5A65"/>
    <w:rsid w:val="001B69FC"/>
    <w:rsid w:val="001C051C"/>
    <w:rsid w:val="00203349"/>
    <w:rsid w:val="00214DA0"/>
    <w:rsid w:val="0023579E"/>
    <w:rsid w:val="00250DF0"/>
    <w:rsid w:val="00262883"/>
    <w:rsid w:val="0027333E"/>
    <w:rsid w:val="002859F1"/>
    <w:rsid w:val="00286268"/>
    <w:rsid w:val="0028637F"/>
    <w:rsid w:val="002A1192"/>
    <w:rsid w:val="002A50B8"/>
    <w:rsid w:val="002A71B8"/>
    <w:rsid w:val="002B7FF9"/>
    <w:rsid w:val="002F23F2"/>
    <w:rsid w:val="003300D5"/>
    <w:rsid w:val="003430A1"/>
    <w:rsid w:val="00383AEE"/>
    <w:rsid w:val="00385636"/>
    <w:rsid w:val="0039004A"/>
    <w:rsid w:val="003B37F8"/>
    <w:rsid w:val="003C4220"/>
    <w:rsid w:val="003E5314"/>
    <w:rsid w:val="004634D6"/>
    <w:rsid w:val="00472F29"/>
    <w:rsid w:val="004803A6"/>
    <w:rsid w:val="004B4929"/>
    <w:rsid w:val="004F3BA6"/>
    <w:rsid w:val="00530A94"/>
    <w:rsid w:val="00554330"/>
    <w:rsid w:val="00566E7E"/>
    <w:rsid w:val="005701F5"/>
    <w:rsid w:val="005725A3"/>
    <w:rsid w:val="00580C90"/>
    <w:rsid w:val="00593278"/>
    <w:rsid w:val="005B22D3"/>
    <w:rsid w:val="005C22CE"/>
    <w:rsid w:val="005E1376"/>
    <w:rsid w:val="005E4BAE"/>
    <w:rsid w:val="006031F7"/>
    <w:rsid w:val="00606D3F"/>
    <w:rsid w:val="006456C8"/>
    <w:rsid w:val="006468FC"/>
    <w:rsid w:val="006A3FAD"/>
    <w:rsid w:val="006C1EC2"/>
    <w:rsid w:val="006E428C"/>
    <w:rsid w:val="006E6188"/>
    <w:rsid w:val="006F5904"/>
    <w:rsid w:val="00721FEA"/>
    <w:rsid w:val="00722615"/>
    <w:rsid w:val="007227BA"/>
    <w:rsid w:val="00725329"/>
    <w:rsid w:val="0073387A"/>
    <w:rsid w:val="00792B35"/>
    <w:rsid w:val="007C3A82"/>
    <w:rsid w:val="007F1EE6"/>
    <w:rsid w:val="0082332D"/>
    <w:rsid w:val="00824D47"/>
    <w:rsid w:val="008334E6"/>
    <w:rsid w:val="00833E75"/>
    <w:rsid w:val="00837184"/>
    <w:rsid w:val="00872482"/>
    <w:rsid w:val="00872CE7"/>
    <w:rsid w:val="008907E4"/>
    <w:rsid w:val="008A0E89"/>
    <w:rsid w:val="008A16E6"/>
    <w:rsid w:val="008A786C"/>
    <w:rsid w:val="008B68A1"/>
    <w:rsid w:val="008D1795"/>
    <w:rsid w:val="008F4F51"/>
    <w:rsid w:val="00904B23"/>
    <w:rsid w:val="00921175"/>
    <w:rsid w:val="009327FD"/>
    <w:rsid w:val="0094142E"/>
    <w:rsid w:val="0096780B"/>
    <w:rsid w:val="009833CF"/>
    <w:rsid w:val="00996757"/>
    <w:rsid w:val="009A350C"/>
    <w:rsid w:val="009B13A9"/>
    <w:rsid w:val="009B351B"/>
    <w:rsid w:val="00A17534"/>
    <w:rsid w:val="00A224B0"/>
    <w:rsid w:val="00A25E49"/>
    <w:rsid w:val="00A613F7"/>
    <w:rsid w:val="00A65C89"/>
    <w:rsid w:val="00A65E40"/>
    <w:rsid w:val="00A756B4"/>
    <w:rsid w:val="00A94772"/>
    <w:rsid w:val="00A973F3"/>
    <w:rsid w:val="00AF28AC"/>
    <w:rsid w:val="00B157FC"/>
    <w:rsid w:val="00B15B6D"/>
    <w:rsid w:val="00B16509"/>
    <w:rsid w:val="00B17D7E"/>
    <w:rsid w:val="00B32447"/>
    <w:rsid w:val="00B336BB"/>
    <w:rsid w:val="00B91998"/>
    <w:rsid w:val="00B924F7"/>
    <w:rsid w:val="00B93679"/>
    <w:rsid w:val="00B93BBB"/>
    <w:rsid w:val="00BA0105"/>
    <w:rsid w:val="00BA72CE"/>
    <w:rsid w:val="00BD184E"/>
    <w:rsid w:val="00C01C2C"/>
    <w:rsid w:val="00C04AB1"/>
    <w:rsid w:val="00C446D0"/>
    <w:rsid w:val="00C6098A"/>
    <w:rsid w:val="00C6261B"/>
    <w:rsid w:val="00C749DF"/>
    <w:rsid w:val="00C852F6"/>
    <w:rsid w:val="00C9462E"/>
    <w:rsid w:val="00CA128F"/>
    <w:rsid w:val="00CA6D19"/>
    <w:rsid w:val="00CC4703"/>
    <w:rsid w:val="00CC59D2"/>
    <w:rsid w:val="00CD430D"/>
    <w:rsid w:val="00CD5591"/>
    <w:rsid w:val="00CE63FC"/>
    <w:rsid w:val="00CF221B"/>
    <w:rsid w:val="00D04292"/>
    <w:rsid w:val="00D20743"/>
    <w:rsid w:val="00D348DC"/>
    <w:rsid w:val="00D4025D"/>
    <w:rsid w:val="00D53F1E"/>
    <w:rsid w:val="00DA5ADD"/>
    <w:rsid w:val="00DC5976"/>
    <w:rsid w:val="00DC77B0"/>
    <w:rsid w:val="00E12623"/>
    <w:rsid w:val="00E145F8"/>
    <w:rsid w:val="00E23FC5"/>
    <w:rsid w:val="00E26E43"/>
    <w:rsid w:val="00E32BA9"/>
    <w:rsid w:val="00E43528"/>
    <w:rsid w:val="00E509D4"/>
    <w:rsid w:val="00E60F02"/>
    <w:rsid w:val="00E74D93"/>
    <w:rsid w:val="00E97567"/>
    <w:rsid w:val="00EA01D4"/>
    <w:rsid w:val="00EA5C9D"/>
    <w:rsid w:val="00EB2E08"/>
    <w:rsid w:val="00EB4C7B"/>
    <w:rsid w:val="00EC6EB1"/>
    <w:rsid w:val="00ED4E5F"/>
    <w:rsid w:val="00EE0156"/>
    <w:rsid w:val="00EE0AAA"/>
    <w:rsid w:val="00EF7242"/>
    <w:rsid w:val="00F048F8"/>
    <w:rsid w:val="00F05A8F"/>
    <w:rsid w:val="00F1524A"/>
    <w:rsid w:val="00F33BDE"/>
    <w:rsid w:val="00F3791B"/>
    <w:rsid w:val="00F5435B"/>
    <w:rsid w:val="00F772D3"/>
    <w:rsid w:val="00F861A4"/>
    <w:rsid w:val="00F943C4"/>
    <w:rsid w:val="00FA52E2"/>
    <w:rsid w:val="00FA7A75"/>
    <w:rsid w:val="00FB01CB"/>
    <w:rsid w:val="00FF6ED8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72FE"/>
  <w15:docId w15:val="{E55290EB-8956-458C-9B21-00995719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F48"/>
  </w:style>
  <w:style w:type="paragraph" w:styleId="1">
    <w:name w:val="heading 1"/>
    <w:aliases w:val="Глава"/>
    <w:basedOn w:val="a"/>
    <w:next w:val="a"/>
    <w:link w:val="10"/>
    <w:uiPriority w:val="99"/>
    <w:qFormat/>
    <w:rsid w:val="00FF7F4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FF7F48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 Spacing"/>
    <w:link w:val="a4"/>
    <w:uiPriority w:val="1"/>
    <w:qFormat/>
    <w:rsid w:val="00FF7F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uiPriority w:val="22"/>
    <w:qFormat/>
    <w:rsid w:val="00FF7F48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FF7F48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FF7F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F7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7F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996757"/>
    <w:pPr>
      <w:ind w:left="720"/>
      <w:contextualSpacing/>
    </w:pPr>
  </w:style>
  <w:style w:type="character" w:styleId="aa">
    <w:name w:val="Hyperlink"/>
    <w:uiPriority w:val="99"/>
    <w:unhideWhenUsed/>
    <w:rsid w:val="00B32447"/>
    <w:rPr>
      <w:color w:val="0000FF"/>
      <w:u w:val="single"/>
    </w:rPr>
  </w:style>
  <w:style w:type="paragraph" w:customStyle="1" w:styleId="ConsPlusNormal">
    <w:name w:val="ConsPlusNormal"/>
    <w:rsid w:val="00D34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5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m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aleshevatn</dc:creator>
  <cp:lastModifiedBy>Баженова И.С.</cp:lastModifiedBy>
  <cp:revision>6</cp:revision>
  <cp:lastPrinted>2024-11-10T12:03:00Z</cp:lastPrinted>
  <dcterms:created xsi:type="dcterms:W3CDTF">2025-05-28T10:16:00Z</dcterms:created>
  <dcterms:modified xsi:type="dcterms:W3CDTF">2026-09-22T14:24:00Z</dcterms:modified>
</cp:coreProperties>
</file>